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7ce9e4dbb8f74b86222732e2e02a6303a55a67"/>
    <w:p>
      <w:pPr>
        <w:pStyle w:val="Heading3"/>
      </w:pPr>
      <w:r>
        <w:t xml:space="preserve">Соревнования по флорболу, посвящённые Дню города пройдут в Южном Бутове</w:t>
      </w:r>
    </w:p>
    <w:p>
      <w:pPr>
        <w:pStyle w:val="FirstParagraph"/>
      </w:pPr>
      <w:r>
        <w:t xml:space="preserve">04.09.2019</w:t>
      </w:r>
    </w:p>
    <w:p>
      <w:pPr>
        <w:pStyle w:val="BodyText"/>
      </w:pPr>
      <w:r>
        <w:rPr>
          <w:bCs/>
          <w:b/>
        </w:rPr>
        <w:t xml:space="preserve">Как сообщается на странице социальной сети Центра досуга и культуры «Южное Бутово», 5 сентября пройдут соревнования по флорболу.</w:t>
      </w:r>
    </w:p>
    <w:p>
      <w:pPr>
        <w:pStyle w:val="BodyText"/>
      </w:pPr>
      <w:r>
        <w:t xml:space="preserve">Флорбол или хоккей в зале — командный вид спорта из семейства разновидностей хоккея с мячом. Играется в закрытых помещениях на твёрдом ровном полу пластиковым мячом, удары по которому наносятся специальной клюшкой.</w:t>
      </w:r>
    </w:p>
    <w:p>
      <w:pPr>
        <w:pStyle w:val="BodyText"/>
      </w:pPr>
      <w:r>
        <w:t xml:space="preserve">Спортивное мероприятие посвящено Дню города. Соревнования состоятся по адресу: ул. Южнобутовская дом 5, начало в 17.00.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http://ubutovo.mos.ru/presscenter/news/detail/8327420.html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Бутово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butovo.mos.ru" TargetMode="External" /><Relationship Type="http://schemas.openxmlformats.org/officeDocument/2006/relationships/hyperlink" Id="rId20" Target="http://ubutovo.mos.ru/presscenter/news/detail/83274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butovo.mos.ru" TargetMode="External" /><Relationship Type="http://schemas.openxmlformats.org/officeDocument/2006/relationships/hyperlink" Id="rId20" Target="http://ubutovo.mos.ru/presscenter/news/detail/83274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2025-02-21T21:15:16Z</dcterms:created>
  <dcterms:modified xsi:type="dcterms:W3CDTF">2025-02-21T21:15:16Z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