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готов-к-труду-и-обороне"/>
    <w:p>
      <w:pPr>
        <w:pStyle w:val="Heading3"/>
      </w:pPr>
      <w:r>
        <w:t xml:space="preserve">Готов к труду и обороне?</w:t>
      </w:r>
    </w:p>
    <w:p>
      <w:pPr>
        <w:pStyle w:val="FirstParagraph"/>
      </w:pPr>
      <w:r>
        <w:t xml:space="preserve">17.07.2015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7394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butovo.mos.ru/www/upload/medialibrary/daf/dayne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394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пройдет ретро фестиваль ГТО. На один день территория ВДНХ превратится в красочную иллюстрацию к молодости наших бабушек и дедушек. Здесь будет звучать музыка 1950-60-х годов, а в моде будут пышные платья и костюмы с брюками-дудочками. И, конечно же, не обойдется без спорта, ведь середина прошлого века это время покорения Арктики и космоса, а также любви к зарядке и спорту.</w:t>
      </w:r>
    </w:p>
    <w:p>
      <w:pPr>
        <w:pStyle w:val="BodyText"/>
      </w:pPr>
      <w:r>
        <w:t xml:space="preserve">Для гостей фестиваля подготовлена обширная программа здесь будет и культурное погружение в среду того времени - чтение стихов со сцены, танцы под аккордеон и запрещенный свинг на танцплощадке, и спортивные развлечения типичного советского гражданина - бег на короткие дистанции, велосипедная гонка, подтягивание, прыжки с места, упражнения на пресс, матчи по футболу и волейболу, и турнир по настольному теннису.</w:t>
      </w:r>
    </w:p>
    <w:p>
      <w:pPr>
        <w:pStyle w:val="BodyText"/>
      </w:pPr>
      <w:r>
        <w:t xml:space="preserve">Те, кто желает испытать себя смогут попробовать выполнить нормативы по ГТО. Им выдадут карту с указанием спортивных указанием площадок для выполнения норм ГТО. Тем москвичам, кто успешно справится с заданием и выполнит нормативы, подарят грамоты, вымпела или значки отличников ГТО.</w:t>
      </w:r>
    </w:p>
    <w:p>
      <w:pPr>
        <w:pStyle w:val="BodyText"/>
      </w:pPr>
      <w:r>
        <w:t xml:space="preserve">Городской ретро праздник «Все на сдачу норм ГТО» пройдет 18 июля с 12:00 до 20:00 на ВДНХ.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http://ubutovo.mos.ru/presscenter/news/detail/2014278.html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butovo.mos.ru" TargetMode="External" /><Relationship Type="http://schemas.openxmlformats.org/officeDocument/2006/relationships/hyperlink" Id="rId23" Target="http://ubutovo.mos.ru/presscenter/news/detail/2014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butovo.mos.ru" TargetMode="External" /><Relationship Type="http://schemas.openxmlformats.org/officeDocument/2006/relationships/hyperlink" Id="rId23" Target="http://ubutovo.mos.ru/presscenter/news/detail/2014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2025-05-21T22:34:56Z</dcterms:created>
  <dcterms:modified xsi:type="dcterms:W3CDTF">2025-05-21T22:34:56Z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