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ba9584771836183fe83c2b8394dca13db04955b"/>
    <w:p>
      <w:pPr>
        <w:pStyle w:val="Heading3"/>
      </w:pPr>
      <w:r>
        <w:t xml:space="preserve">Уведомление о предстоящем демонтаже объектов некапитального строительства по адресу: г. Москва, ул. 2-ая Белогорская, вл.5</w:t>
      </w:r>
    </w:p>
    <w:p>
      <w:pPr>
        <w:pStyle w:val="FirstParagraph"/>
      </w:pPr>
      <w:r>
        <w:t xml:space="preserve">11.03.2025</w:t>
      </w:r>
    </w:p>
    <w:p>
      <w:pPr>
        <w:pStyle w:val="BodyText"/>
      </w:pPr>
      <w:r>
        <w:t xml:space="preserve">Окружной комиссией по пресечению самовольного строительства на территории ЮЗАО города Москвы (протокол №3 от 27.02.2025г.),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некапитальный объект (металлический гараж),</w:t>
      </w:r>
      <w:r>
        <w:t xml:space="preserve"> </w:t>
      </w:r>
      <w:r>
        <w:t xml:space="preserve">расположенный по адресу:</w:t>
      </w:r>
      <w:r>
        <w:t xml:space="preserve"> </w:t>
      </w:r>
      <w:r>
        <w:rPr>
          <w:u w:val="single"/>
        </w:rPr>
        <w:t xml:space="preserve">г. Москва, ул. 2-ая Белогорская, вл.5 (рядом).</w:t>
      </w:r>
    </w:p>
    <w:p>
      <w:pPr>
        <w:pStyle w:val="BodyText"/>
      </w:pPr>
      <w:r>
        <w:t xml:space="preserve">Демонтировать рассматриваемый объект надлежит в срок до</w:t>
      </w:r>
      <w:r>
        <w:t xml:space="preserve"> </w:t>
      </w:r>
      <w:r>
        <w:rPr>
          <w:u w:val="single"/>
        </w:rPr>
        <w:t xml:space="preserve">17.03.2025г.,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http://ubutovo.mos.ru/events/detail/12850230.html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850230.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850230.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2025-03-22T03:15:55Z</dcterms:created>
  <dcterms:modified xsi:type="dcterms:W3CDTF">2025-03-22T03:15:55Z</dcterms:modified>
</cp:coreProperties>
</file>

<file path=docProps/custom.xml><?xml version="1.0" encoding="utf-8"?>
<Properties xmlns="http://schemas.openxmlformats.org/officeDocument/2006/custom-properties" xmlns:vt="http://schemas.openxmlformats.org/officeDocument/2006/docPropsVTypes"/>
</file>